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86" w:rsidRDefault="00521E86" w:rsidP="00521E86">
      <w:pPr>
        <w:jc w:val="center"/>
      </w:pPr>
    </w:p>
    <w:p w:rsidR="00521E86" w:rsidRDefault="00521E86" w:rsidP="00521E86">
      <w:pPr>
        <w:jc w:val="center"/>
      </w:pPr>
      <w:r>
        <w:t>Муниципальное бюджетное общеобразовательное учреждение</w:t>
      </w:r>
    </w:p>
    <w:p w:rsidR="00521E86" w:rsidRDefault="00521E86" w:rsidP="00521E86">
      <w:pPr>
        <w:jc w:val="center"/>
      </w:pPr>
      <w:r>
        <w:t>«Средняя общеобразовательная школа № 42» города Чебоксары Чувашской Республики</w:t>
      </w:r>
    </w:p>
    <w:p w:rsidR="00521E86" w:rsidRDefault="00521E86" w:rsidP="00521E86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521E86" w:rsidRDefault="00521E86" w:rsidP="00521E86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 Р И К А З</w:t>
      </w:r>
    </w:p>
    <w:p w:rsidR="00521E86" w:rsidRDefault="00521E86" w:rsidP="00521E86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521E86" w:rsidRDefault="00C45A7B" w:rsidP="00521E86">
      <w:pPr>
        <w:overflowPunct w:val="0"/>
        <w:autoSpaceDE w:val="0"/>
        <w:autoSpaceDN w:val="0"/>
        <w:adjustRightInd w:val="0"/>
        <w:jc w:val="both"/>
      </w:pPr>
      <w:r>
        <w:t>20</w:t>
      </w:r>
      <w:r w:rsidR="00C27441">
        <w:t>.</w:t>
      </w:r>
      <w:r>
        <w:t>03</w:t>
      </w:r>
      <w:r w:rsidR="00513BDA">
        <w:t>.202</w:t>
      </w:r>
      <w:r>
        <w:t>5</w:t>
      </w:r>
      <w:r w:rsidR="00521E86">
        <w:tab/>
      </w:r>
      <w:r w:rsidR="00521E86">
        <w:tab/>
      </w:r>
      <w:r w:rsidR="00521E86">
        <w:tab/>
      </w:r>
      <w:r w:rsidR="00521E86">
        <w:tab/>
      </w:r>
      <w:r w:rsidR="00521E86">
        <w:tab/>
      </w:r>
      <w:r w:rsidR="00521E86">
        <w:tab/>
      </w:r>
      <w:r w:rsidR="00521E86">
        <w:tab/>
      </w:r>
      <w:r w:rsidR="00521E86">
        <w:tab/>
        <w:t xml:space="preserve">                            </w:t>
      </w:r>
      <w:r w:rsidR="00BF15DF">
        <w:t xml:space="preserve">      </w:t>
      </w:r>
      <w:r w:rsidR="00521E86">
        <w:t xml:space="preserve"> № </w:t>
      </w:r>
      <w:r w:rsidR="00B03E2C">
        <w:t>22</w:t>
      </w:r>
      <w:bookmarkStart w:id="0" w:name="_GoBack"/>
      <w:bookmarkEnd w:id="0"/>
      <w:r w:rsidR="00521E86">
        <w:rPr>
          <w:u w:val="single"/>
        </w:rPr>
        <w:t xml:space="preserve"> </w:t>
      </w:r>
    </w:p>
    <w:p w:rsidR="00521E86" w:rsidRDefault="00521E86" w:rsidP="00521E86">
      <w:pPr>
        <w:overflowPunct w:val="0"/>
        <w:autoSpaceDE w:val="0"/>
        <w:autoSpaceDN w:val="0"/>
        <w:adjustRightInd w:val="0"/>
        <w:jc w:val="both"/>
      </w:pPr>
    </w:p>
    <w:p w:rsidR="00A24466" w:rsidRDefault="00F04395" w:rsidP="00521E86">
      <w:pPr>
        <w:rPr>
          <w:b/>
        </w:rPr>
      </w:pPr>
      <w:r>
        <w:rPr>
          <w:b/>
        </w:rPr>
        <w:t>О реализации проекта «Каникулы в Без</w:t>
      </w:r>
      <w:r w:rsidR="00000476">
        <w:rPr>
          <w:b/>
        </w:rPr>
        <w:t xml:space="preserve"> </w:t>
      </w:r>
      <w:r>
        <w:rPr>
          <w:b/>
        </w:rPr>
        <w:t>Опасности»</w:t>
      </w:r>
      <w:r w:rsidR="00A24466">
        <w:rPr>
          <w:b/>
        </w:rPr>
        <w:t xml:space="preserve"> </w:t>
      </w:r>
    </w:p>
    <w:p w:rsidR="00521E86" w:rsidRDefault="00A24466" w:rsidP="00521E86">
      <w:pPr>
        <w:rPr>
          <w:b/>
        </w:rPr>
      </w:pPr>
      <w:r>
        <w:rPr>
          <w:b/>
        </w:rPr>
        <w:t xml:space="preserve">в период </w:t>
      </w:r>
      <w:r w:rsidR="00C45A7B">
        <w:rPr>
          <w:b/>
        </w:rPr>
        <w:t>весенних</w:t>
      </w:r>
      <w:r>
        <w:rPr>
          <w:b/>
        </w:rPr>
        <w:t xml:space="preserve"> каникул 2024-2025 учебного года</w:t>
      </w:r>
    </w:p>
    <w:p w:rsidR="0039136F" w:rsidRDefault="00F04395" w:rsidP="0039136F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Во исполнении приказа управления образования адми</w:t>
      </w:r>
      <w:r w:rsidR="00742F83">
        <w:rPr>
          <w:color w:val="000000" w:themeColor="text1"/>
          <w:szCs w:val="24"/>
        </w:rPr>
        <w:t>н</w:t>
      </w:r>
      <w:r w:rsidR="0039136F">
        <w:rPr>
          <w:color w:val="000000" w:themeColor="text1"/>
          <w:szCs w:val="24"/>
        </w:rPr>
        <w:t xml:space="preserve">истрации города Чебоксары от </w:t>
      </w:r>
      <w:r w:rsidR="00C45A7B">
        <w:rPr>
          <w:color w:val="000000" w:themeColor="text1"/>
          <w:szCs w:val="24"/>
        </w:rPr>
        <w:t>_________</w:t>
      </w:r>
      <w:r>
        <w:rPr>
          <w:color w:val="000000" w:themeColor="text1"/>
          <w:szCs w:val="24"/>
        </w:rPr>
        <w:t xml:space="preserve"> №</w:t>
      </w:r>
      <w:r w:rsidR="00C45A7B">
        <w:rPr>
          <w:color w:val="000000" w:themeColor="text1"/>
          <w:szCs w:val="24"/>
        </w:rPr>
        <w:t>______</w:t>
      </w:r>
      <w:r>
        <w:rPr>
          <w:color w:val="000000" w:themeColor="text1"/>
          <w:szCs w:val="24"/>
        </w:rPr>
        <w:t xml:space="preserve"> «О реализации проекта «Каникулы в БезОпасности» в образовательных организациях города Чебоксары в период </w:t>
      </w:r>
      <w:r w:rsidR="00C45A7B">
        <w:rPr>
          <w:color w:val="000000" w:themeColor="text1"/>
          <w:szCs w:val="24"/>
        </w:rPr>
        <w:t>весенних</w:t>
      </w:r>
      <w:r w:rsidR="00C27441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каникул 202</w:t>
      </w:r>
      <w:r w:rsidR="00A24466">
        <w:rPr>
          <w:color w:val="000000" w:themeColor="text1"/>
          <w:szCs w:val="24"/>
        </w:rPr>
        <w:t>5</w:t>
      </w:r>
      <w:r w:rsidR="0039136F">
        <w:rPr>
          <w:color w:val="000000" w:themeColor="text1"/>
          <w:szCs w:val="24"/>
        </w:rPr>
        <w:t xml:space="preserve"> год</w:t>
      </w:r>
      <w:r>
        <w:rPr>
          <w:color w:val="000000" w:themeColor="text1"/>
          <w:szCs w:val="24"/>
        </w:rPr>
        <w:t xml:space="preserve">а», в целях </w:t>
      </w:r>
      <w:r w:rsidR="0039136F">
        <w:rPr>
          <w:color w:val="000000" w:themeColor="text1"/>
          <w:szCs w:val="24"/>
        </w:rPr>
        <w:t xml:space="preserve">обеспечения безопасности детей и подростков, профилактики несчастных случаев с детьми, безнадзорности и правонарушений организации досуговой занятости и </w:t>
      </w:r>
      <w:r>
        <w:rPr>
          <w:color w:val="000000" w:themeColor="text1"/>
          <w:szCs w:val="24"/>
        </w:rPr>
        <w:t xml:space="preserve">максимального охвата организованными формами отдыха и занятости несовершеннолетних в период каникул, </w:t>
      </w:r>
    </w:p>
    <w:p w:rsidR="0039136F" w:rsidRDefault="00521E86" w:rsidP="0039136F">
      <w:pPr>
        <w:shd w:val="clear" w:color="auto" w:fill="FFFFFF"/>
        <w:spacing w:before="100" w:beforeAutospacing="1" w:after="100" w:afterAutospacing="1"/>
        <w:ind w:firstLine="708"/>
        <w:jc w:val="center"/>
      </w:pPr>
      <w:r>
        <w:t>П Р И К А З Ы В А Ю:</w:t>
      </w:r>
    </w:p>
    <w:p w:rsidR="00F04395" w:rsidRDefault="0073080F" w:rsidP="0039136F">
      <w:pPr>
        <w:shd w:val="clear" w:color="auto" w:fill="FFFFFF"/>
        <w:ind w:firstLine="708"/>
        <w:jc w:val="both"/>
        <w:rPr>
          <w:szCs w:val="24"/>
        </w:rPr>
      </w:pPr>
      <w:r>
        <w:rPr>
          <w:szCs w:val="24"/>
        </w:rPr>
        <w:t>1.</w:t>
      </w:r>
      <w:r w:rsidR="0039136F">
        <w:rPr>
          <w:szCs w:val="24"/>
        </w:rPr>
        <w:t>Продолжить</w:t>
      </w:r>
      <w:r w:rsidR="00F04395">
        <w:rPr>
          <w:szCs w:val="24"/>
        </w:rPr>
        <w:t xml:space="preserve"> реализацию проекта «Каникулы в БезОпасности» в период </w:t>
      </w:r>
      <w:r w:rsidR="00C45A7B">
        <w:rPr>
          <w:szCs w:val="24"/>
        </w:rPr>
        <w:t xml:space="preserve">весенних </w:t>
      </w:r>
      <w:r w:rsidR="0039136F">
        <w:rPr>
          <w:szCs w:val="24"/>
        </w:rPr>
        <w:t>каникул.</w:t>
      </w:r>
    </w:p>
    <w:p w:rsidR="00521E86" w:rsidRDefault="00F04395" w:rsidP="0039136F">
      <w:pPr>
        <w:ind w:firstLine="708"/>
        <w:jc w:val="both"/>
        <w:rPr>
          <w:szCs w:val="24"/>
        </w:rPr>
      </w:pPr>
      <w:r>
        <w:rPr>
          <w:szCs w:val="24"/>
        </w:rPr>
        <w:t>2.</w:t>
      </w:r>
      <w:r w:rsidR="00521E86" w:rsidRPr="0073080F">
        <w:rPr>
          <w:szCs w:val="24"/>
        </w:rPr>
        <w:t xml:space="preserve">Утвердить план </w:t>
      </w:r>
      <w:r w:rsidR="00753865">
        <w:rPr>
          <w:szCs w:val="24"/>
        </w:rPr>
        <w:t xml:space="preserve">– график мероприятий на период </w:t>
      </w:r>
      <w:r w:rsidR="00A24466">
        <w:rPr>
          <w:szCs w:val="24"/>
        </w:rPr>
        <w:t xml:space="preserve">зимних </w:t>
      </w:r>
      <w:r w:rsidR="0073080F" w:rsidRPr="0073080F">
        <w:rPr>
          <w:szCs w:val="24"/>
        </w:rPr>
        <w:t xml:space="preserve">каникул </w:t>
      </w:r>
      <w:r w:rsidR="00521E86" w:rsidRPr="0073080F">
        <w:rPr>
          <w:szCs w:val="24"/>
        </w:rPr>
        <w:t>(Приложение 1).</w:t>
      </w:r>
    </w:p>
    <w:p w:rsidR="0073080F" w:rsidRDefault="002B3FF6" w:rsidP="0039136F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3</w:t>
      </w:r>
      <w:r w:rsidR="0073080F">
        <w:rPr>
          <w:color w:val="000000"/>
        </w:rPr>
        <w:t>.</w:t>
      </w:r>
      <w:r w:rsidR="0073080F" w:rsidRPr="0073080F">
        <w:rPr>
          <w:color w:val="000000"/>
        </w:rPr>
        <w:t>Классным руководителям</w:t>
      </w:r>
      <w:r w:rsidR="0073080F">
        <w:rPr>
          <w:color w:val="000000"/>
        </w:rPr>
        <w:t>:</w:t>
      </w:r>
    </w:p>
    <w:p w:rsidR="0073080F" w:rsidRPr="0073080F" w:rsidRDefault="002B3FF6" w:rsidP="0039136F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3</w:t>
      </w:r>
      <w:r w:rsidR="0073080F">
        <w:rPr>
          <w:color w:val="000000"/>
        </w:rPr>
        <w:t>.1.</w:t>
      </w:r>
      <w:r w:rsidR="0073080F" w:rsidRPr="0073080F">
        <w:rPr>
          <w:color w:val="000000"/>
        </w:rPr>
        <w:t xml:space="preserve"> довести план мероприятий до с</w:t>
      </w:r>
      <w:r w:rsidR="00585A4A">
        <w:rPr>
          <w:color w:val="000000"/>
        </w:rPr>
        <w:t>ведения учащихся и их родителей;</w:t>
      </w:r>
    </w:p>
    <w:p w:rsidR="00C80CBD" w:rsidRDefault="002B3FF6" w:rsidP="0039136F">
      <w:pPr>
        <w:ind w:firstLine="708"/>
        <w:jc w:val="both"/>
      </w:pPr>
      <w:r>
        <w:t>3</w:t>
      </w:r>
      <w:r w:rsidR="00C80CBD">
        <w:t>.</w:t>
      </w:r>
      <w:r w:rsidR="000F47E7">
        <w:t>2</w:t>
      </w:r>
      <w:r w:rsidR="00C80CBD">
        <w:t xml:space="preserve">. </w:t>
      </w:r>
      <w:r w:rsidR="00585A4A">
        <w:t xml:space="preserve"> </w:t>
      </w:r>
      <w:r w:rsidR="0073080F">
        <w:t xml:space="preserve">обеспечить участие </w:t>
      </w:r>
      <w:r w:rsidR="00513BDA">
        <w:t xml:space="preserve">учащихся </w:t>
      </w:r>
      <w:r w:rsidR="0073080F">
        <w:t>в мероприятиях</w:t>
      </w:r>
      <w:r>
        <w:t>;</w:t>
      </w:r>
    </w:p>
    <w:p w:rsidR="00753865" w:rsidRDefault="0039136F" w:rsidP="0039136F">
      <w:pPr>
        <w:ind w:firstLine="708"/>
        <w:jc w:val="both"/>
      </w:pPr>
      <w:r>
        <w:t>3.3. провести инструктажи с обу</w:t>
      </w:r>
      <w:r w:rsidR="00753865">
        <w:t>ча</w:t>
      </w:r>
      <w:r>
        <w:t>ю</w:t>
      </w:r>
      <w:r w:rsidR="00753865">
        <w:t xml:space="preserve">щимися </w:t>
      </w:r>
      <w:r>
        <w:t>по антитеррористической, пожарной безопасности, правилам поведения на дороге и в местах массового скопления людей, на объектах железнодорожного транспорта</w:t>
      </w:r>
      <w:r w:rsidR="00DC22E5">
        <w:t>, в сети Интернет, технике безопасности;</w:t>
      </w:r>
    </w:p>
    <w:p w:rsidR="00DC22E5" w:rsidRDefault="00DC22E5" w:rsidP="0039136F">
      <w:pPr>
        <w:ind w:firstLine="708"/>
        <w:jc w:val="both"/>
      </w:pPr>
      <w:r>
        <w:t>3.4. провести информационно-разъяснительную работу с родителями обучающихся по вопросам предупреждения несчастных случаев, угрозы вовлечения несовершеннолетних в преступные группировки и суицидальные сообщества, в том числе через социальные сти, неукоснительного выполнения требований безопасного поведения, усиления контроля за детьми вне учебно-воспитательного процесса, о важности установки контентной фильтрации в домашней сети Интернет, о недопустимости</w:t>
      </w:r>
      <w:r w:rsidR="002B1350">
        <w:t xml:space="preserve"> нахождения детей на строительных площадках, в заброшенных и неэксплуатируемых  зданиях и сооружениях;</w:t>
      </w:r>
    </w:p>
    <w:p w:rsidR="002B1350" w:rsidRDefault="002B1350" w:rsidP="0039136F">
      <w:pPr>
        <w:ind w:firstLine="708"/>
        <w:jc w:val="both"/>
      </w:pPr>
      <w:r>
        <w:t xml:space="preserve">3.5. довести до обучающихся номера телефонов служб экстренного реагирования; </w:t>
      </w:r>
    </w:p>
    <w:p w:rsidR="002B1350" w:rsidRPr="00753865" w:rsidRDefault="002B1350" w:rsidP="0039136F">
      <w:pPr>
        <w:ind w:firstLine="708"/>
        <w:jc w:val="both"/>
        <w:rPr>
          <w:b/>
        </w:rPr>
      </w:pPr>
      <w:r>
        <w:t>3.6. при организованной перевозке группы обучающихся соблюдать требования действующего законодательства;</w:t>
      </w:r>
    </w:p>
    <w:p w:rsidR="00C80CBD" w:rsidRDefault="002B3FF6" w:rsidP="0039136F">
      <w:pPr>
        <w:ind w:firstLine="708"/>
        <w:jc w:val="both"/>
      </w:pPr>
      <w:r>
        <w:t>3</w:t>
      </w:r>
      <w:r w:rsidR="00C80CBD">
        <w:t>.</w:t>
      </w:r>
      <w:r w:rsidR="002B1350">
        <w:t>7</w:t>
      </w:r>
      <w:r w:rsidR="00C80CBD">
        <w:t>.</w:t>
      </w:r>
      <w:r w:rsidR="00585A4A">
        <w:t xml:space="preserve"> </w:t>
      </w:r>
      <w:r w:rsidR="0073080F">
        <w:t xml:space="preserve">своевременно </w:t>
      </w:r>
      <w:r w:rsidR="00963E94">
        <w:t>подавать информацию о</w:t>
      </w:r>
      <w:r w:rsidR="0073080F">
        <w:t xml:space="preserve"> </w:t>
      </w:r>
      <w:r>
        <w:t>проведенных</w:t>
      </w:r>
      <w:r w:rsidR="0073080F">
        <w:t xml:space="preserve"> мероприяти</w:t>
      </w:r>
      <w:r w:rsidR="00963E94">
        <w:t>ях для размещения</w:t>
      </w:r>
      <w:r w:rsidR="0073080F">
        <w:t xml:space="preserve"> </w:t>
      </w:r>
      <w:r w:rsidR="000F47E7">
        <w:t>на сайте школы</w:t>
      </w:r>
      <w:r w:rsidR="00585A4A">
        <w:t xml:space="preserve"> и социальных сетях</w:t>
      </w:r>
      <w:r w:rsidR="000F47E7">
        <w:t>;</w:t>
      </w:r>
    </w:p>
    <w:p w:rsidR="002B1350" w:rsidRDefault="002B3FF6" w:rsidP="0039136F">
      <w:pPr>
        <w:ind w:firstLine="708"/>
        <w:jc w:val="both"/>
      </w:pPr>
      <w:r>
        <w:t>3</w:t>
      </w:r>
      <w:r w:rsidR="000F47E7">
        <w:t>.</w:t>
      </w:r>
      <w:r w:rsidR="002B1350">
        <w:t>8</w:t>
      </w:r>
      <w:r w:rsidR="000F47E7">
        <w:t>.</w:t>
      </w:r>
      <w:r w:rsidR="007B1563">
        <w:t xml:space="preserve"> </w:t>
      </w:r>
      <w:r w:rsidR="000F47E7">
        <w:t>взять п</w:t>
      </w:r>
      <w:r w:rsidR="00DB303B">
        <w:t>од личный контроль занятость обучаю</w:t>
      </w:r>
      <w:r w:rsidR="000F47E7">
        <w:t xml:space="preserve">щихся, состоящих на </w:t>
      </w:r>
      <w:r w:rsidR="00753865">
        <w:t>профилактическом</w:t>
      </w:r>
      <w:r w:rsidR="000F47E7">
        <w:t xml:space="preserve"> учете, </w:t>
      </w:r>
      <w:r w:rsidR="00DB303B">
        <w:t xml:space="preserve">детей-сирот, детей, оставшихся без попечения родителей, детей, находящихся в трудной жизненной ситуации, </w:t>
      </w:r>
      <w:r w:rsidR="000F47E7">
        <w:t xml:space="preserve">обеспечить 100% </w:t>
      </w:r>
      <w:r w:rsidR="00DB303B">
        <w:t>охват</w:t>
      </w:r>
    </w:p>
    <w:p w:rsidR="000F47E7" w:rsidRDefault="002B3FF6" w:rsidP="0039136F">
      <w:pPr>
        <w:ind w:firstLine="708"/>
        <w:jc w:val="both"/>
      </w:pPr>
      <w:r>
        <w:t>3</w:t>
      </w:r>
      <w:r w:rsidR="000F47E7">
        <w:t>.</w:t>
      </w:r>
      <w:r w:rsidR="002B1350">
        <w:t>9</w:t>
      </w:r>
      <w:r w:rsidR="000F47E7">
        <w:t>.</w:t>
      </w:r>
      <w:r w:rsidR="007B1563">
        <w:t xml:space="preserve"> </w:t>
      </w:r>
      <w:r w:rsidR="000F47E7">
        <w:t>совместно с социальным педагогом</w:t>
      </w:r>
      <w:r w:rsidR="00120C08">
        <w:t xml:space="preserve"> </w:t>
      </w:r>
      <w:r w:rsidR="002B1350">
        <w:t>Канышевой И.</w:t>
      </w:r>
      <w:r w:rsidR="00C45A7B">
        <w:t>А</w:t>
      </w:r>
      <w:r w:rsidR="002B1350">
        <w:t>.</w:t>
      </w:r>
      <w:r w:rsidR="000F47E7">
        <w:t xml:space="preserve"> осуществить выходы в семьи, находящиес</w:t>
      </w:r>
      <w:r w:rsidR="00DB303B">
        <w:t>я в социально опасном положении и к несовершеннолетним «группы риска»</w:t>
      </w:r>
      <w:r w:rsidR="000F47E7">
        <w:t xml:space="preserve"> с целью получения информации о занятости детей в период каникул; в ходе рейдов ознакомиться с</w:t>
      </w:r>
      <w:r w:rsidR="000F47E7" w:rsidRPr="000F47E7">
        <w:t xml:space="preserve"> </w:t>
      </w:r>
      <w:r w:rsidR="000F47E7">
        <w:t>жилищно-бытовыми условиями с составлением актов ЖБУ, провести беседы с учащимися и их родителями о правилах безопасного поведения; в случае выявления семейного неблагополучия информировать администрацию.</w:t>
      </w:r>
    </w:p>
    <w:p w:rsidR="00DB303B" w:rsidRDefault="00DB303B" w:rsidP="0039136F">
      <w:pPr>
        <w:ind w:firstLine="708"/>
        <w:jc w:val="both"/>
      </w:pPr>
      <w:r>
        <w:t>4.Администрации школы незамедлительно информировать управление образования администрации города Чебоксары обо всех происшествиях, связанных с угрозой жизни и здоровью детей и работников в период проведения мероприятий с детьми и подростками.</w:t>
      </w:r>
    </w:p>
    <w:p w:rsidR="00DB303B" w:rsidRDefault="00DB303B" w:rsidP="0039136F">
      <w:pPr>
        <w:ind w:firstLine="708"/>
        <w:jc w:val="both"/>
      </w:pPr>
      <w:r>
        <w:t>5. Обеспечить информационное сопровождение проекта «Каникулы в БезОпасности» на сайте образовательной организации и в сети Интернет</w:t>
      </w:r>
      <w:r w:rsidR="00D23428">
        <w:t>. Ответственные Казыкина М.Л., Смирнов А.Е.</w:t>
      </w:r>
    </w:p>
    <w:p w:rsidR="00D23428" w:rsidRDefault="00D23428" w:rsidP="0039136F">
      <w:pPr>
        <w:ind w:firstLine="708"/>
        <w:jc w:val="both"/>
      </w:pPr>
    </w:p>
    <w:p w:rsidR="00D23428" w:rsidRDefault="00D23428" w:rsidP="0039136F">
      <w:pPr>
        <w:ind w:firstLine="708"/>
        <w:jc w:val="both"/>
      </w:pPr>
    </w:p>
    <w:p w:rsidR="00D23428" w:rsidRDefault="00D23428" w:rsidP="0039136F">
      <w:pPr>
        <w:ind w:firstLine="708"/>
        <w:jc w:val="both"/>
      </w:pPr>
      <w:r>
        <w:lastRenderedPageBreak/>
        <w:t xml:space="preserve">6.Направить отчет о проведенных мероприятиях в управление образования администрации города Чебоксары не позднее </w:t>
      </w:r>
      <w:r w:rsidR="00B14912">
        <w:t>03 апреля</w:t>
      </w:r>
      <w:r>
        <w:t xml:space="preserve"> 202</w:t>
      </w:r>
      <w:r w:rsidR="00A24466">
        <w:t>5</w:t>
      </w:r>
      <w:r>
        <w:t xml:space="preserve"> года.</w:t>
      </w:r>
    </w:p>
    <w:p w:rsidR="00521E86" w:rsidRDefault="00D23428" w:rsidP="0039136F">
      <w:pPr>
        <w:ind w:firstLine="708"/>
        <w:jc w:val="both"/>
        <w:rPr>
          <w:szCs w:val="24"/>
        </w:rPr>
      </w:pPr>
      <w:r>
        <w:rPr>
          <w:szCs w:val="24"/>
        </w:rPr>
        <w:t>7</w:t>
      </w:r>
      <w:r w:rsidR="00C80CBD">
        <w:rPr>
          <w:szCs w:val="24"/>
        </w:rPr>
        <w:t>.</w:t>
      </w:r>
      <w:r w:rsidR="00521E86">
        <w:rPr>
          <w:szCs w:val="24"/>
        </w:rPr>
        <w:t xml:space="preserve">Контроль за исполнением приказа </w:t>
      </w:r>
      <w:r w:rsidR="00C27441">
        <w:rPr>
          <w:szCs w:val="24"/>
        </w:rPr>
        <w:t>возложить на заместителей директора Казыкину М.Л., Николаеву О.В., Дмитриеву Т.В.</w:t>
      </w:r>
      <w:r>
        <w:rPr>
          <w:szCs w:val="24"/>
        </w:rPr>
        <w:t>, Смирнову Е.Ю. и Васильеву И.В.</w:t>
      </w:r>
    </w:p>
    <w:p w:rsidR="00521E86" w:rsidRDefault="00521E86" w:rsidP="00521E86">
      <w:pPr>
        <w:jc w:val="both"/>
      </w:pPr>
    </w:p>
    <w:p w:rsidR="00C27441" w:rsidRDefault="00C27441" w:rsidP="00521E86">
      <w:pPr>
        <w:jc w:val="both"/>
      </w:pPr>
    </w:p>
    <w:p w:rsidR="00521E86" w:rsidRDefault="00392EBB" w:rsidP="00521E86">
      <w:pPr>
        <w:jc w:val="both"/>
      </w:pPr>
      <w:r>
        <w:t>И.о.д</w:t>
      </w:r>
      <w:r w:rsidR="00521E86">
        <w:t>иректор</w:t>
      </w:r>
      <w:r>
        <w:t>а</w:t>
      </w:r>
      <w:r w:rsidR="00C27441">
        <w:t xml:space="preserve">   </w:t>
      </w:r>
      <w:r w:rsidR="00BF15DF">
        <w:t xml:space="preserve">       </w:t>
      </w:r>
      <w:r w:rsidR="00521E86">
        <w:t xml:space="preserve">                                                                          </w:t>
      </w:r>
      <w:r w:rsidR="002B10CF">
        <w:t xml:space="preserve">                     </w:t>
      </w:r>
      <w:r w:rsidR="00753865">
        <w:t xml:space="preserve">   </w:t>
      </w:r>
      <w:r w:rsidR="00C27441">
        <w:t xml:space="preserve">   </w:t>
      </w:r>
      <w:r>
        <w:t>М.Л.Казыкина</w:t>
      </w:r>
    </w:p>
    <w:p w:rsidR="00D23428" w:rsidRDefault="00D23428" w:rsidP="00521E86">
      <w:pPr>
        <w:jc w:val="both"/>
      </w:pPr>
    </w:p>
    <w:p w:rsidR="00D23428" w:rsidRDefault="00D23428" w:rsidP="00521E86">
      <w:pPr>
        <w:jc w:val="both"/>
      </w:pPr>
    </w:p>
    <w:p w:rsidR="00753865" w:rsidRDefault="00753865" w:rsidP="00521E86">
      <w:pPr>
        <w:jc w:val="both"/>
      </w:pPr>
    </w:p>
    <w:tbl>
      <w:tblPr>
        <w:tblW w:w="10065" w:type="dxa"/>
        <w:tblInd w:w="288" w:type="dxa"/>
        <w:tblLook w:val="01E0" w:firstRow="1" w:lastRow="1" w:firstColumn="1" w:lastColumn="1" w:noHBand="0" w:noVBand="0"/>
      </w:tblPr>
      <w:tblGrid>
        <w:gridCol w:w="3242"/>
        <w:gridCol w:w="1069"/>
        <w:gridCol w:w="2054"/>
        <w:gridCol w:w="1116"/>
        <w:gridCol w:w="2584"/>
      </w:tblGrid>
      <w:tr w:rsidR="00D23428" w:rsidTr="00C71FA7">
        <w:tc>
          <w:tcPr>
            <w:tcW w:w="3242" w:type="dxa"/>
          </w:tcPr>
          <w:p w:rsidR="00D23428" w:rsidRDefault="00D23428" w:rsidP="00C71FA7">
            <w:pPr>
              <w:autoSpaceDE w:val="0"/>
              <w:autoSpaceDN w:val="0"/>
              <w:adjustRightInd w:val="0"/>
              <w:spacing w:line="276" w:lineRule="auto"/>
            </w:pPr>
            <w:r>
              <w:t>С приказом ознакомлены:</w:t>
            </w:r>
          </w:p>
        </w:tc>
        <w:tc>
          <w:tcPr>
            <w:tcW w:w="1069" w:type="dxa"/>
          </w:tcPr>
          <w:p w:rsidR="00D23428" w:rsidRDefault="00D23428" w:rsidP="00C71FA7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054" w:type="dxa"/>
          </w:tcPr>
          <w:p w:rsidR="00D23428" w:rsidRDefault="00D23428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23428" w:rsidRDefault="00D23428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О.В.Николаева</w:t>
            </w:r>
          </w:p>
          <w:p w:rsidR="00D23428" w:rsidRDefault="00D23428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Т.В.Дмитриева</w:t>
            </w:r>
          </w:p>
          <w:p w:rsidR="00D23428" w:rsidRDefault="00374D24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Е.Ю.</w:t>
            </w:r>
            <w:r w:rsidR="00D23428">
              <w:t>Смирнова</w:t>
            </w:r>
          </w:p>
          <w:p w:rsidR="00D23428" w:rsidRDefault="00D23428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И.В.Васильева</w:t>
            </w:r>
          </w:p>
          <w:p w:rsidR="00374D24" w:rsidRDefault="00374D24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И.В.Давыдова</w:t>
            </w:r>
          </w:p>
          <w:p w:rsidR="00D23428" w:rsidRDefault="00D23428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Л.В.Иванова</w:t>
            </w:r>
          </w:p>
          <w:p w:rsidR="00D23428" w:rsidRDefault="00D23428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З.Г.Шамбулина</w:t>
            </w:r>
          </w:p>
          <w:p w:rsidR="00D23428" w:rsidRDefault="00D23428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А.М.Паймина</w:t>
            </w:r>
          </w:p>
          <w:p w:rsidR="00D23428" w:rsidRDefault="00D23428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М.Ю.Шикарева</w:t>
            </w:r>
          </w:p>
          <w:p w:rsidR="00D23428" w:rsidRDefault="00D23428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Е.Ю.Зиновьева</w:t>
            </w:r>
          </w:p>
          <w:p w:rsidR="00D23428" w:rsidRDefault="00D23428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Р.И.Зиновьева</w:t>
            </w:r>
          </w:p>
          <w:p w:rsidR="00D23428" w:rsidRDefault="00D23428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С.В.Васильева</w:t>
            </w:r>
          </w:p>
          <w:p w:rsidR="00D23428" w:rsidRDefault="00D23428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И.А.Петрова</w:t>
            </w:r>
          </w:p>
          <w:p w:rsidR="00374D24" w:rsidRDefault="00374D24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И.А.Канышева</w:t>
            </w:r>
          </w:p>
          <w:p w:rsidR="00374D24" w:rsidRDefault="00374D24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О.Н.Сергеева</w:t>
            </w:r>
          </w:p>
          <w:p w:rsidR="00D23428" w:rsidRDefault="00D23428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23428" w:rsidRDefault="00D23428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23428" w:rsidRDefault="00D23428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23428" w:rsidRDefault="00D23428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23428" w:rsidRDefault="00D23428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116" w:type="dxa"/>
          </w:tcPr>
          <w:p w:rsidR="00D23428" w:rsidRDefault="00D23428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584" w:type="dxa"/>
          </w:tcPr>
          <w:p w:rsidR="00D23428" w:rsidRDefault="00D23428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А.А.Николаева</w:t>
            </w:r>
          </w:p>
          <w:p w:rsidR="00D23428" w:rsidRDefault="00D23428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А.В.Михайлова</w:t>
            </w:r>
          </w:p>
          <w:p w:rsidR="00D23428" w:rsidRDefault="00D23428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И.В.Пчёлкина</w:t>
            </w:r>
          </w:p>
          <w:p w:rsidR="00D23428" w:rsidRDefault="00D23428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М.А.Николаев</w:t>
            </w:r>
          </w:p>
          <w:p w:rsidR="00D23428" w:rsidRDefault="00374D24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Е.И.Белова </w:t>
            </w:r>
            <w:r w:rsidR="00D23428">
              <w:t>Д.А.Киргизова</w:t>
            </w:r>
          </w:p>
          <w:p w:rsidR="00D23428" w:rsidRDefault="00D23428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Н.Н.Герасимова</w:t>
            </w:r>
          </w:p>
          <w:p w:rsidR="00D23428" w:rsidRDefault="00D23428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Н.А.Акальская</w:t>
            </w:r>
          </w:p>
          <w:p w:rsidR="00D23428" w:rsidRDefault="00D23428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М.П.Семенова</w:t>
            </w:r>
          </w:p>
          <w:p w:rsidR="00D23428" w:rsidRDefault="00D23428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Е.Ю.Смирнова </w:t>
            </w:r>
          </w:p>
          <w:p w:rsidR="00D23428" w:rsidRDefault="00D23428" w:rsidP="00D2342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В.А.Гринер</w:t>
            </w:r>
          </w:p>
          <w:p w:rsidR="00D23428" w:rsidRDefault="00D23428" w:rsidP="00374D24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521E86" w:rsidRDefault="00521E86" w:rsidP="00521E86">
      <w:pPr>
        <w:jc w:val="both"/>
      </w:pPr>
    </w:p>
    <w:p w:rsidR="00FF5A10" w:rsidRDefault="00FF5A10" w:rsidP="00963E94"/>
    <w:sectPr w:rsidR="00FF5A10" w:rsidSect="00D23428">
      <w:pgSz w:w="11906" w:h="16838"/>
      <w:pgMar w:top="284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5E03"/>
    <w:multiLevelType w:val="hybridMultilevel"/>
    <w:tmpl w:val="EA068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21E86"/>
    <w:rsid w:val="00000476"/>
    <w:rsid w:val="000F47E7"/>
    <w:rsid w:val="00120C08"/>
    <w:rsid w:val="001976AF"/>
    <w:rsid w:val="001F4551"/>
    <w:rsid w:val="0020264C"/>
    <w:rsid w:val="00232826"/>
    <w:rsid w:val="00246BA0"/>
    <w:rsid w:val="002A6CB9"/>
    <w:rsid w:val="002B10CF"/>
    <w:rsid w:val="002B1350"/>
    <w:rsid w:val="002B3FF6"/>
    <w:rsid w:val="002D08B6"/>
    <w:rsid w:val="002F46D2"/>
    <w:rsid w:val="00347EE2"/>
    <w:rsid w:val="00374D24"/>
    <w:rsid w:val="0039136F"/>
    <w:rsid w:val="00392EBB"/>
    <w:rsid w:val="003D4225"/>
    <w:rsid w:val="00495ABE"/>
    <w:rsid w:val="004A49B3"/>
    <w:rsid w:val="004E3A5C"/>
    <w:rsid w:val="00513BDA"/>
    <w:rsid w:val="00521E86"/>
    <w:rsid w:val="00585A4A"/>
    <w:rsid w:val="005F130F"/>
    <w:rsid w:val="0073080F"/>
    <w:rsid w:val="00742F83"/>
    <w:rsid w:val="00745009"/>
    <w:rsid w:val="00753865"/>
    <w:rsid w:val="007B1563"/>
    <w:rsid w:val="00963E94"/>
    <w:rsid w:val="009C38C3"/>
    <w:rsid w:val="009D4D99"/>
    <w:rsid w:val="00A24466"/>
    <w:rsid w:val="00A41DC6"/>
    <w:rsid w:val="00A60581"/>
    <w:rsid w:val="00B03E2C"/>
    <w:rsid w:val="00B14912"/>
    <w:rsid w:val="00B922D6"/>
    <w:rsid w:val="00BF15DF"/>
    <w:rsid w:val="00C27441"/>
    <w:rsid w:val="00C45A7B"/>
    <w:rsid w:val="00C57DBF"/>
    <w:rsid w:val="00C80CBD"/>
    <w:rsid w:val="00CF581D"/>
    <w:rsid w:val="00D23428"/>
    <w:rsid w:val="00D86067"/>
    <w:rsid w:val="00DA2B03"/>
    <w:rsid w:val="00DB06FF"/>
    <w:rsid w:val="00DB303B"/>
    <w:rsid w:val="00DC22E5"/>
    <w:rsid w:val="00E7201E"/>
    <w:rsid w:val="00F04395"/>
    <w:rsid w:val="00F35DB9"/>
    <w:rsid w:val="00F71FE1"/>
    <w:rsid w:val="00FF35FF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CF42"/>
  <w15:docId w15:val="{D9A683C6-64EB-44A8-9709-794264DD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E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E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73080F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73080F"/>
  </w:style>
  <w:style w:type="character" w:styleId="a5">
    <w:name w:val="Hyperlink"/>
    <w:basedOn w:val="a0"/>
    <w:uiPriority w:val="99"/>
    <w:semiHidden/>
    <w:unhideWhenUsed/>
    <w:rsid w:val="007308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15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15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1</cp:lastModifiedBy>
  <cp:revision>39</cp:revision>
  <cp:lastPrinted>2025-03-20T11:35:00Z</cp:lastPrinted>
  <dcterms:created xsi:type="dcterms:W3CDTF">2017-03-24T07:44:00Z</dcterms:created>
  <dcterms:modified xsi:type="dcterms:W3CDTF">2025-03-26T07:21:00Z</dcterms:modified>
</cp:coreProperties>
</file>