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5A" w:rsidRDefault="00A83C59">
      <w:pPr>
        <w:spacing w:after="186"/>
        <w:ind w:left="0" w:firstLine="0"/>
        <w:jc w:val="left"/>
      </w:pPr>
      <w:r>
        <w:t xml:space="preserve"> </w:t>
      </w:r>
    </w:p>
    <w:p w:rsidR="00E2205A" w:rsidRDefault="00A83C59">
      <w:pPr>
        <w:tabs>
          <w:tab w:val="center" w:pos="4274"/>
          <w:tab w:val="center" w:pos="6294"/>
        </w:tabs>
        <w:ind w:left="-15" w:firstLine="0"/>
        <w:jc w:val="left"/>
      </w:pPr>
      <w:r>
        <w:t xml:space="preserve">ПРИНЯТО: </w:t>
      </w:r>
      <w:r>
        <w:tab/>
        <w:t xml:space="preserve"> </w:t>
      </w:r>
      <w:r>
        <w:tab/>
        <w:t xml:space="preserve">УТВЕРЖДЕНО: </w:t>
      </w:r>
    </w:p>
    <w:p w:rsidR="00E2205A" w:rsidRDefault="00A83C59">
      <w:pPr>
        <w:tabs>
          <w:tab w:val="center" w:pos="6482"/>
        </w:tabs>
        <w:ind w:left="-15" w:firstLine="0"/>
        <w:jc w:val="left"/>
      </w:pPr>
      <w:r>
        <w:t>на Педагог</w:t>
      </w:r>
      <w:bookmarkStart w:id="0" w:name="_GoBack"/>
      <w:bookmarkEnd w:id="0"/>
      <w:r>
        <w:t xml:space="preserve">ическом совете </w:t>
      </w:r>
      <w:r>
        <w:tab/>
        <w:t xml:space="preserve">приказом директора  </w:t>
      </w:r>
    </w:p>
    <w:p w:rsidR="00E2205A" w:rsidRDefault="00A83C59">
      <w:pPr>
        <w:tabs>
          <w:tab w:val="center" w:pos="7221"/>
        </w:tabs>
        <w:ind w:left="-15" w:firstLine="0"/>
        <w:jc w:val="left"/>
      </w:pPr>
      <w:r>
        <w:t>МБОУ «СОШ № 4</w:t>
      </w:r>
      <w:r>
        <w:t xml:space="preserve">2» г. </w:t>
      </w:r>
      <w:proofErr w:type="gramStart"/>
      <w:r>
        <w:t xml:space="preserve">Чебоксары  </w:t>
      </w:r>
      <w:r>
        <w:tab/>
      </w:r>
      <w:proofErr w:type="gramEnd"/>
      <w:r>
        <w:t>МБОУ «СОШ № 4</w:t>
      </w:r>
      <w:r>
        <w:t xml:space="preserve">2» г. Чебоксары  </w:t>
      </w:r>
    </w:p>
    <w:p w:rsidR="00E2205A" w:rsidRDefault="00A83C59">
      <w:pPr>
        <w:tabs>
          <w:tab w:val="center" w:pos="6623"/>
        </w:tabs>
        <w:spacing w:after="0"/>
        <w:ind w:left="-15" w:firstLine="0"/>
        <w:jc w:val="left"/>
      </w:pPr>
      <w:r>
        <w:t>Протокол № 2</w:t>
      </w:r>
      <w:r>
        <w:t xml:space="preserve"> от 30</w:t>
      </w:r>
      <w:r>
        <w:t>.10.</w:t>
      </w:r>
      <w:r>
        <w:t xml:space="preserve">2024 г. </w:t>
      </w:r>
      <w:r>
        <w:tab/>
        <w:t>от 30.10</w:t>
      </w:r>
      <w:r>
        <w:t>.2024 г.  № 76</w:t>
      </w:r>
      <w:r>
        <w:t xml:space="preserve"> </w:t>
      </w:r>
    </w:p>
    <w:p w:rsidR="00E2205A" w:rsidRDefault="00A83C59">
      <w:pPr>
        <w:spacing w:after="300"/>
        <w:ind w:firstLine="0"/>
        <w:jc w:val="left"/>
      </w:pPr>
      <w:r>
        <w:t xml:space="preserve"> </w:t>
      </w:r>
    </w:p>
    <w:p w:rsidR="00E2205A" w:rsidRDefault="00A83C59">
      <w:pPr>
        <w:spacing w:after="27"/>
        <w:ind w:left="49" w:firstLine="0"/>
        <w:jc w:val="center"/>
      </w:pPr>
      <w:r>
        <w:rPr>
          <w:b/>
        </w:rPr>
        <w:t xml:space="preserve"> </w:t>
      </w:r>
    </w:p>
    <w:p w:rsidR="00E2205A" w:rsidRDefault="00A83C59" w:rsidP="00A83C59">
      <w:pPr>
        <w:pStyle w:val="1"/>
        <w:numPr>
          <w:ilvl w:val="0"/>
          <w:numId w:val="0"/>
        </w:numPr>
        <w:spacing w:line="240" w:lineRule="auto"/>
      </w:pPr>
      <w:r>
        <w:t xml:space="preserve">Положение </w:t>
      </w:r>
    </w:p>
    <w:p w:rsidR="00E2205A" w:rsidRDefault="00A83C59" w:rsidP="00A83C59">
      <w:pPr>
        <w:spacing w:after="0" w:line="240" w:lineRule="auto"/>
        <w:ind w:left="10" w:hanging="10"/>
        <w:jc w:val="center"/>
      </w:pPr>
      <w:r>
        <w:rPr>
          <w:b/>
        </w:rPr>
        <w:t xml:space="preserve">о </w:t>
      </w:r>
      <w:r>
        <w:rPr>
          <w:b/>
        </w:rPr>
        <w:t>комиссии по организации индивидуального отбора обучающихся при приеме либо переводе в муниципальное бюджетное общеобразовательное учреждение «Средняя общеобразовательная школа № 4</w:t>
      </w:r>
      <w:r>
        <w:rPr>
          <w:b/>
        </w:rPr>
        <w:t>2 города Чебоксары» Чувашской Республики для получения основного общего и сре</w:t>
      </w:r>
      <w:r>
        <w:rPr>
          <w:b/>
        </w:rPr>
        <w:t xml:space="preserve">днего общего образования с углубленным изучением отдельных предметов или профильного обучения </w:t>
      </w:r>
    </w:p>
    <w:p w:rsidR="00E2205A" w:rsidRDefault="00A83C59" w:rsidP="00A83C59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E2205A" w:rsidRDefault="00A83C59" w:rsidP="00A83C59">
      <w:pPr>
        <w:pStyle w:val="1"/>
        <w:numPr>
          <w:ilvl w:val="0"/>
          <w:numId w:val="0"/>
        </w:numPr>
        <w:spacing w:line="240" w:lineRule="auto"/>
        <w:ind w:right="16"/>
      </w:pPr>
      <w:r>
        <w:t xml:space="preserve">I. </w:t>
      </w:r>
      <w:r>
        <w:t xml:space="preserve">Общее положение </w:t>
      </w:r>
    </w:p>
    <w:p w:rsidR="00E2205A" w:rsidRDefault="00A83C59" w:rsidP="00A83C59">
      <w:pPr>
        <w:spacing w:after="0" w:line="240" w:lineRule="auto"/>
        <w:ind w:left="-15" w:right="2"/>
      </w:pPr>
      <w:r>
        <w:t>1.1.</w:t>
      </w:r>
      <w:r>
        <w:rPr>
          <w:b/>
        </w:rPr>
        <w:t xml:space="preserve"> </w:t>
      </w:r>
      <w:r>
        <w:t xml:space="preserve">Настоящее положение о комиссии по организации индивидуального отбора обучающихся при приеме </w:t>
      </w:r>
      <w:r>
        <w:t>либо переводе в муниципальное бюджетное общеобразовательное учреждение «Средняя общеобразовательная школа № 4</w:t>
      </w:r>
      <w:r>
        <w:t>2» города Чебоксары (далее Образовательная организация) для получения основного общего и среднего общего образования с углубленным изучением отдель</w:t>
      </w:r>
      <w:r>
        <w:t>ных предметов профильного обучения (далее – Положение о Комиссии, Комиссия) разработано в соответствии с частью 2 статьи 18 Закона Чувашской Республики» от 30 июля 2013 года № 50 «Об образовании в Чувашской Республике», Примерным положением о комиссии по о</w:t>
      </w:r>
      <w:r>
        <w:t>рганизации индивидуального отбора обучающихся при приеме либо переводе в государственные образовательные организации Чувашской Республики и муниципальные образовательные организации для получения основного общего и среднего общего образования с углубленным</w:t>
      </w:r>
      <w:r>
        <w:t xml:space="preserve"> изучением отдельных предметов или для профильного обучения, утвержденным приказом Министерства образования и молодежной политики Чувашской Республики от 15.04.2015 №783«Об утверждении примерного положения о комиссии по организации индивидуального отбора о</w:t>
      </w:r>
      <w:r>
        <w:t>бучающихся при приеме либо переводе в государственные образовательные организации Чувашской Республики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</w:t>
      </w:r>
      <w:r>
        <w:t xml:space="preserve">тов или для профильного обучения» с учетом изменений, внесенных приказом Министерства образования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>Чувашской Республики от 11 октября 2024 г. № 42</w:t>
      </w:r>
      <w:r>
        <w:t>59 «О внесении изменений в приказ Министерства образования и молодежной политики Чувашской Республики от 15 ап</w:t>
      </w:r>
      <w:r>
        <w:t xml:space="preserve">реля 2015 г. № 783» в Государственную службу Чувашской Республики по делам юстиции на государственную регистрацию. </w:t>
      </w:r>
    </w:p>
    <w:p w:rsidR="00E2205A" w:rsidRDefault="00A83C59" w:rsidP="00A83C59">
      <w:pPr>
        <w:spacing w:after="0" w:line="240" w:lineRule="auto"/>
        <w:ind w:left="-15" w:right="2"/>
      </w:pPr>
      <w:r>
        <w:t>1.2. Персональный состав Комиссии утверждается учредителем Образовательной организации. В персональный состав Комиссии по согласованию включ</w:t>
      </w:r>
      <w:r>
        <w:t>аются руководящие и педагогические работники, представители органов местного самоуправления по согласованию. Председателем Комиссии назначается руководитель Образовательной организации. Учредитель вправе включать в состав Комиссии по согласованию представи</w:t>
      </w:r>
      <w:r>
        <w:t xml:space="preserve">телей органов государственной власти Чувашской Республики, общественных организаций.  </w:t>
      </w:r>
    </w:p>
    <w:p w:rsidR="00E2205A" w:rsidRDefault="00A83C59" w:rsidP="00A83C59">
      <w:pPr>
        <w:spacing w:after="0" w:line="240" w:lineRule="auto"/>
        <w:ind w:left="0" w:firstLine="0"/>
        <w:jc w:val="left"/>
      </w:pPr>
      <w:r>
        <w:t xml:space="preserve"> </w:t>
      </w:r>
    </w:p>
    <w:p w:rsidR="00E2205A" w:rsidRDefault="00A83C59" w:rsidP="00A83C59">
      <w:pPr>
        <w:pStyle w:val="1"/>
        <w:spacing w:line="240" w:lineRule="auto"/>
        <w:ind w:left="307" w:right="5" w:hanging="307"/>
      </w:pPr>
      <w:r>
        <w:t xml:space="preserve">Функции комиссии </w:t>
      </w:r>
    </w:p>
    <w:p w:rsidR="00E2205A" w:rsidRDefault="00A83C59" w:rsidP="00A83C59">
      <w:pPr>
        <w:spacing w:after="0" w:line="240" w:lineRule="auto"/>
        <w:ind w:left="706" w:right="2" w:firstLine="0"/>
      </w:pPr>
      <w:r>
        <w:t xml:space="preserve">2.1. Комиссия осуществляет следующие функции: </w:t>
      </w:r>
    </w:p>
    <w:p w:rsidR="00E2205A" w:rsidRDefault="00A83C59" w:rsidP="00A83C59">
      <w:pPr>
        <w:spacing w:after="0" w:line="240" w:lineRule="auto"/>
        <w:ind w:left="706" w:right="2" w:firstLine="0"/>
      </w:pPr>
      <w:r>
        <w:t xml:space="preserve">а) определяет: </w:t>
      </w:r>
    </w:p>
    <w:p w:rsidR="00E2205A" w:rsidRDefault="00A83C59" w:rsidP="00A83C59">
      <w:pPr>
        <w:spacing w:after="0" w:line="240" w:lineRule="auto"/>
        <w:ind w:left="-15" w:right="-9" w:firstLine="706"/>
        <w:jc w:val="left"/>
      </w:pPr>
      <w:r>
        <w:t>перечень экзаменов по образовательным предметам, по которым в образовательной организа</w:t>
      </w:r>
      <w:r>
        <w:t xml:space="preserve">ции ведется углубленное изучение (профильное обучение), на основании которых осуществляется индивидуальный отбор (далее - Перечень экзаменов). При этом Перечень экзаменов для приема либо перевода в Образовательное учреждение для получения основного общего </w:t>
      </w:r>
      <w:r>
        <w:t>и среднего общего образования с углубленным изучением отдельных предметов или для профильного обучения должен соответствовать перечню учебных предметов, указанных в пункте 8 Порядка проведения государственной итоговой аттестации по образовательным программ</w:t>
      </w:r>
      <w:r>
        <w:t xml:space="preserve">ам </w:t>
      </w:r>
      <w:r>
        <w:lastRenderedPageBreak/>
        <w:t xml:space="preserve">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№ 232/551 (зарегистрирован в Министерстве юстиции Российской </w:t>
      </w:r>
    </w:p>
    <w:p w:rsidR="00E2205A" w:rsidRDefault="00A83C59" w:rsidP="00A83C59">
      <w:pPr>
        <w:spacing w:after="0" w:line="240" w:lineRule="auto"/>
        <w:ind w:left="695" w:right="2" w:hanging="710"/>
      </w:pPr>
      <w:r>
        <w:t>Федерации 42</w:t>
      </w:r>
      <w:r>
        <w:t xml:space="preserve"> мая 2023 г., регистрационный № 73292)»; порядок проведения экзаменов в Образовательной организации экзаменационной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>комиссией, с использованием контрольных материалов; порядок проведения апелляций по рассмотрению нарушений установленного порядка проведени</w:t>
      </w:r>
      <w:r>
        <w:t xml:space="preserve">я индивидуального отбора (в </w:t>
      </w:r>
      <w:proofErr w:type="spellStart"/>
      <w:r>
        <w:t>т.ч</w:t>
      </w:r>
      <w:proofErr w:type="spellEnd"/>
      <w:r>
        <w:t xml:space="preserve">. проведения экзаменов) и (или) о несогласии с выставленными результатами экзаменов по проведению индивидуального отбора; сроки подачи заявления на участие в индивидуальном отборе обучающимися и (или)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>родителями (законными представителями</w:t>
      </w:r>
      <w:proofErr w:type="gramStart"/>
      <w:r>
        <w:t>);  сроки</w:t>
      </w:r>
      <w:proofErr w:type="gramEnd"/>
      <w:r>
        <w:t xml:space="preserve"> проведения экзаменов по общеобразовательным предметам, по которым в образовательной организации ведется углубленное изучение, с использованием контрольных материалов;  </w:t>
      </w:r>
    </w:p>
    <w:p w:rsidR="00E2205A" w:rsidRDefault="00A83C59" w:rsidP="00A83C59">
      <w:pPr>
        <w:spacing w:after="0" w:line="240" w:lineRule="auto"/>
        <w:ind w:left="-15" w:right="2"/>
      </w:pPr>
      <w:r>
        <w:t>сроки подачи апелляций о нарушении устан</w:t>
      </w:r>
      <w:r>
        <w:t xml:space="preserve">овленного порядка проведения индивидуального отбора (в </w:t>
      </w:r>
      <w:proofErr w:type="spellStart"/>
      <w:r>
        <w:t>т.ч</w:t>
      </w:r>
      <w:proofErr w:type="spellEnd"/>
      <w:r>
        <w:t xml:space="preserve">. проведения экзаменов) и (или) о несогласии с выставленными результатами экзаменов; сроки информирования обучающихся и их родителей (законных представителей) об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 xml:space="preserve">итогах индивидуального отбора; </w:t>
      </w:r>
    </w:p>
    <w:p w:rsidR="00E2205A" w:rsidRDefault="00A83C59" w:rsidP="00A83C59">
      <w:pPr>
        <w:tabs>
          <w:tab w:val="center" w:pos="810"/>
          <w:tab w:val="center" w:pos="1727"/>
          <w:tab w:val="center" w:pos="2863"/>
          <w:tab w:val="center" w:pos="3954"/>
          <w:tab w:val="center" w:pos="5425"/>
          <w:tab w:val="center" w:pos="6450"/>
          <w:tab w:val="center" w:pos="7041"/>
          <w:tab w:val="center" w:pos="8090"/>
          <w:tab w:val="right" w:pos="9931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б)</w:t>
      </w:r>
      <w:r>
        <w:t xml:space="preserve"> </w:t>
      </w:r>
      <w:r>
        <w:tab/>
        <w:t xml:space="preserve">организует </w:t>
      </w:r>
      <w:r>
        <w:tab/>
        <w:t xml:space="preserve">прием </w:t>
      </w:r>
      <w:r>
        <w:tab/>
        <w:t xml:space="preserve">заявлений </w:t>
      </w:r>
      <w:r>
        <w:tab/>
        <w:t xml:space="preserve">обучающихся </w:t>
      </w:r>
      <w:r>
        <w:tab/>
        <w:t xml:space="preserve">и </w:t>
      </w:r>
      <w:r>
        <w:tab/>
        <w:t xml:space="preserve">(или) </w:t>
      </w:r>
      <w:r>
        <w:tab/>
        <w:t xml:space="preserve">родителей </w:t>
      </w:r>
      <w:r>
        <w:tab/>
        <w:t xml:space="preserve">(законных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 xml:space="preserve">представителей); </w:t>
      </w:r>
    </w:p>
    <w:p w:rsidR="00E2205A" w:rsidRDefault="00A83C59" w:rsidP="00A83C59">
      <w:pPr>
        <w:spacing w:after="0" w:line="240" w:lineRule="auto"/>
        <w:ind w:left="-15" w:right="2"/>
      </w:pPr>
      <w:r>
        <w:t>в) создает экзаменационную комиссию по проведению экзаменов в Образовательной организации и апелляционную комиссию по рассмотрению нарушений установленного поряд</w:t>
      </w:r>
      <w:r>
        <w:t xml:space="preserve">ка проведения индивидуального отбора (в </w:t>
      </w:r>
      <w:proofErr w:type="spellStart"/>
      <w:r>
        <w:t>т.ч</w:t>
      </w:r>
      <w:proofErr w:type="spellEnd"/>
      <w:r>
        <w:t>. проведения экзаменов) и (или) о несогласии с выставленными результатами экзаменов по проведению индивидуального отбора. Лица, входящие в состав экзаменационной комиссии, не могут входить в состав апелляционной к</w:t>
      </w:r>
      <w:r>
        <w:t xml:space="preserve">омиссии. 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г) составляет рейтинг обучающихся по итогам индивидуального отбора;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д) принимает решение о приеме либо переводе или отказе в </w:t>
      </w:r>
      <w:proofErr w:type="gramStart"/>
      <w:r>
        <w:t>приеме</w:t>
      </w:r>
      <w:proofErr w:type="gramEnd"/>
      <w:r>
        <w:t xml:space="preserve"> либо переводе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>обучающегося в Образовательную организацию по результатам индивидуального отбора на основании уст</w:t>
      </w:r>
      <w:r>
        <w:t xml:space="preserve">ановленного Образовательной организацией количества баллов, необходимых для приема либо перевода в Образовательную организацию (по каждому предмету с углубленным изучением, направления профильного обучения) для получения основного общего и среднего общего </w:t>
      </w:r>
      <w:r>
        <w:t xml:space="preserve">образования с углубленным изучением отдельных учебных предметов или для профильного обучения; </w:t>
      </w:r>
    </w:p>
    <w:p w:rsidR="00E2205A" w:rsidRDefault="00A83C59" w:rsidP="00A83C59">
      <w:pPr>
        <w:spacing w:after="0" w:line="240" w:lineRule="auto"/>
        <w:ind w:left="-15" w:right="2"/>
      </w:pPr>
      <w:r>
        <w:t>е) обеспечивает соблюдение законодательства Российской Федерации, Чувашской Республики и установленных правил организации индивидуального отбора в Образовательно</w:t>
      </w:r>
      <w:r>
        <w:t xml:space="preserve">й организации, рассматривает и утверждает на своем заседании результаты проведения индивидуального отбора. </w:t>
      </w:r>
    </w:p>
    <w:p w:rsidR="00E2205A" w:rsidRDefault="00A83C59" w:rsidP="00A83C59">
      <w:pPr>
        <w:spacing w:after="0" w:line="240" w:lineRule="auto"/>
        <w:ind w:left="-15" w:right="2"/>
      </w:pPr>
      <w:r>
        <w:t>2.2. Решения Комиссии принимаются коллегиально, оформляются протоколами, которые подписываются председательствующим на заседании лицом и ответственн</w:t>
      </w:r>
      <w:r>
        <w:t xml:space="preserve">ым секретарем Комиссии. </w:t>
      </w:r>
    </w:p>
    <w:p w:rsidR="00E2205A" w:rsidRDefault="00A83C59" w:rsidP="00A83C59">
      <w:pPr>
        <w:spacing w:after="0" w:line="240" w:lineRule="auto"/>
        <w:ind w:left="710" w:firstLine="0"/>
        <w:jc w:val="left"/>
      </w:pPr>
      <w:r>
        <w:t xml:space="preserve"> </w:t>
      </w:r>
    </w:p>
    <w:p w:rsidR="00E2205A" w:rsidRDefault="00A83C59" w:rsidP="00A83C59">
      <w:pPr>
        <w:pStyle w:val="1"/>
        <w:spacing w:line="240" w:lineRule="auto"/>
        <w:ind w:left="1098" w:right="0" w:hanging="398"/>
      </w:pPr>
      <w:r>
        <w:t xml:space="preserve">Права и обязанности Комиссии </w:t>
      </w:r>
    </w:p>
    <w:p w:rsidR="00E2205A" w:rsidRDefault="00A83C59" w:rsidP="00A83C59">
      <w:pPr>
        <w:spacing w:after="0" w:line="240" w:lineRule="auto"/>
        <w:ind w:left="710" w:firstLine="0"/>
        <w:jc w:val="left"/>
      </w:pPr>
      <w:r>
        <w:rPr>
          <w:b/>
        </w:rPr>
        <w:t xml:space="preserve">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3.1. Комиссия вправе: </w:t>
      </w:r>
    </w:p>
    <w:p w:rsidR="00E2205A" w:rsidRDefault="00A83C59" w:rsidP="00A83C59">
      <w:pPr>
        <w:spacing w:after="0" w:line="240" w:lineRule="auto"/>
        <w:ind w:left="-15" w:right="2"/>
      </w:pPr>
      <w:r>
        <w:t xml:space="preserve">-принимать соответствующие </w:t>
      </w:r>
      <w:proofErr w:type="gramStart"/>
      <w:r>
        <w:t>решения  в</w:t>
      </w:r>
      <w:proofErr w:type="gramEnd"/>
      <w:r>
        <w:t xml:space="preserve"> ходе  индивидуального отбора </w:t>
      </w:r>
      <w:r>
        <w:t xml:space="preserve">в соответствии с законодательством Российской Федерации и законодательством Чувашской Республики, настоящим Положением о Комиссии, локальными актами Образовательной организации; </w:t>
      </w:r>
    </w:p>
    <w:p w:rsidR="00E2205A" w:rsidRDefault="00A83C59" w:rsidP="00A83C59">
      <w:pPr>
        <w:spacing w:after="0" w:line="240" w:lineRule="auto"/>
        <w:ind w:left="-15" w:right="2"/>
      </w:pPr>
      <w:r>
        <w:t>-по вопросам, неурегулированным федеральным и региональным законодательством,</w:t>
      </w:r>
      <w:r>
        <w:t xml:space="preserve"> настоящим Положением о комиссии, локальными актами Образовательной организации, принимать решение самостоятельно. </w:t>
      </w:r>
    </w:p>
    <w:p w:rsidR="00E2205A" w:rsidRDefault="00A83C59" w:rsidP="00A83C59">
      <w:pPr>
        <w:spacing w:after="0" w:line="240" w:lineRule="auto"/>
        <w:ind w:left="-15" w:right="2"/>
      </w:pPr>
      <w:r>
        <w:t>3.2. Комиссия несёт ответственность за принятые ею решения, нарушение прав и законных интересов граждан в соответствии с законодательством Р</w:t>
      </w:r>
      <w:r>
        <w:t xml:space="preserve">оссийской Федерации, Чувашской Республики, локальными актами Образовательной организации и настоящим Положением о Комиссии. </w:t>
      </w:r>
    </w:p>
    <w:p w:rsidR="00E2205A" w:rsidRDefault="00A83C59" w:rsidP="00A83C59">
      <w:pPr>
        <w:spacing w:after="0" w:line="240" w:lineRule="auto"/>
        <w:ind w:left="760" w:firstLine="0"/>
        <w:jc w:val="center"/>
      </w:pPr>
      <w:r>
        <w:rPr>
          <w:b/>
        </w:rPr>
        <w:t xml:space="preserve"> </w:t>
      </w:r>
    </w:p>
    <w:p w:rsidR="00E2205A" w:rsidRDefault="00A83C59" w:rsidP="00A83C59">
      <w:pPr>
        <w:pStyle w:val="1"/>
        <w:spacing w:line="240" w:lineRule="auto"/>
        <w:ind w:left="389" w:hanging="389"/>
      </w:pPr>
      <w:r>
        <w:t xml:space="preserve">Организация деятельности Комиссии  </w:t>
      </w:r>
    </w:p>
    <w:p w:rsidR="00E2205A" w:rsidRDefault="00A83C59" w:rsidP="00A83C59">
      <w:pPr>
        <w:spacing w:after="0" w:line="240" w:lineRule="auto"/>
        <w:ind w:left="710" w:firstLine="0"/>
        <w:jc w:val="left"/>
      </w:pPr>
      <w:r>
        <w:t xml:space="preserve"> </w:t>
      </w:r>
    </w:p>
    <w:p w:rsidR="00E2205A" w:rsidRDefault="00A83C59" w:rsidP="00A83C59">
      <w:pPr>
        <w:spacing w:after="0" w:line="240" w:lineRule="auto"/>
        <w:ind w:left="-15" w:right="2"/>
      </w:pPr>
      <w:r>
        <w:lastRenderedPageBreak/>
        <w:t>4.1. Организация индивидуального отбора для приема либо перевода в Образовательную организа</w:t>
      </w:r>
      <w:r>
        <w:t>цию для получения основного общего образования с углубленным изучением отдельных предметов осуществляется Комиссией на основании экзаменов по общеобразовательным предметам, по которым в Образовательной организации ведется углубленное изучение (профильное о</w:t>
      </w:r>
      <w:r>
        <w:t>бучение), с учетом среднего балла аттестат об основном общем образовании. При этом в качестве результатов экзаменов, на основании которых проводится индивидуальный отбор, применяются результаты государственной итоговой аттестации по образовательным програм</w:t>
      </w:r>
      <w:r>
        <w:t>мам основного общего образования по формам, установленным нормативными правовыми актами Российской Федерации и нормативно-</w:t>
      </w:r>
      <w:r>
        <w:t>правовыми актами Чувашской Республики (далее – результаты ГИА). При отсутствии результатов ГИА, индивидуальный отбор Комиссией осуществ</w:t>
      </w:r>
      <w:r>
        <w:t xml:space="preserve">ляется на основании экзаменов, проводимых экзаменационной комиссией в Образовательной организации. </w:t>
      </w:r>
    </w:p>
    <w:p w:rsidR="00E2205A" w:rsidRDefault="00A83C59" w:rsidP="00A83C59">
      <w:pPr>
        <w:spacing w:after="0" w:line="240" w:lineRule="auto"/>
        <w:ind w:left="-15" w:right="2"/>
      </w:pPr>
      <w:r>
        <w:t>4.2. Индивидуальный отбор при приеме в 10 класс для получения среднего общего образования с углубленным изучением отдельных предметов или для профильного об</w:t>
      </w:r>
      <w:r>
        <w:t xml:space="preserve">учения, осуществляется Комиссией по результатам ГИА за исключением обучающихся с ограниченными возможностями здоровья, обучающихся детей-инвалидов и инвалидов, а также категорий обучающихся, указанных в пункте 4.3 настоящего Положения о комиссии. </w:t>
      </w:r>
    </w:p>
    <w:p w:rsidR="00E2205A" w:rsidRDefault="00A83C59" w:rsidP="00A83C59">
      <w:pPr>
        <w:spacing w:after="0" w:line="240" w:lineRule="auto"/>
        <w:ind w:left="-15" w:right="2"/>
      </w:pPr>
      <w:r>
        <w:t>При отсутствии результатов ГИА обучающихся с ограниченными возможностями здоровья, обучающихся детей-инвалидов и инвалидов индивидуальный отбор Комиссией осуществляется на основании экзаменов, проводимых экзаменационной комиссией в Образовательной организа</w:t>
      </w:r>
      <w:r>
        <w:t xml:space="preserve">ции.   </w:t>
      </w:r>
    </w:p>
    <w:p w:rsidR="00E2205A" w:rsidRDefault="00A83C59" w:rsidP="00A83C59">
      <w:pPr>
        <w:spacing w:after="0" w:line="240" w:lineRule="auto"/>
        <w:ind w:left="-15" w:right="2"/>
      </w:pPr>
      <w:r>
        <w:t xml:space="preserve">4.3. Победители и (или) призеры заключительного и регионального этапов всероссийской олимпиады школьников считаются набравшими максимальное количество баллов при проведении индивидуального отбора по соответствующим учебным предметам. </w:t>
      </w:r>
    </w:p>
    <w:p w:rsidR="00E2205A" w:rsidRDefault="00A83C59" w:rsidP="00A83C59">
      <w:pPr>
        <w:spacing w:after="0" w:line="240" w:lineRule="auto"/>
        <w:ind w:left="-15" w:right="2"/>
      </w:pPr>
      <w:r>
        <w:t>4.4. Информац</w:t>
      </w:r>
      <w:r>
        <w:t>ия о проведении индивидуального отбора размещается Комиссией на информационном стенде и на официальном сайте Учреждения в информационно телекоммуникационной сети «Интернет» ежегодно с 01 февраля и содержит, в том числе перечень экзаменов и другую информаци</w:t>
      </w:r>
      <w:r>
        <w:t xml:space="preserve">ю в соответствии с подпунктом «а» пункта 2.1. настоящего Положения о Комиссии.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4.5. Индивидуальный отбор Комиссией осуществляется в несколько этапов: </w:t>
      </w:r>
    </w:p>
    <w:p w:rsidR="00E2205A" w:rsidRDefault="00A83C59" w:rsidP="00A83C59">
      <w:pPr>
        <w:spacing w:after="0" w:line="240" w:lineRule="auto"/>
        <w:ind w:left="-15" w:right="2"/>
      </w:pPr>
      <w:r>
        <w:t xml:space="preserve">1) Приём документов осуществляется по личному заявлению родителей (законных представителей) ребенка при </w:t>
      </w:r>
      <w:r>
        <w:t>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</w:t>
      </w:r>
      <w:r>
        <w:t xml:space="preserve">о закона от 25 июля 2002 г. N 115-ФЗ «О правовом положении иностранных граждан в Российской Федерации". </w:t>
      </w:r>
    </w:p>
    <w:p w:rsidR="00E2205A" w:rsidRDefault="00A83C59" w:rsidP="00A83C59">
      <w:pPr>
        <w:spacing w:after="0" w:line="240" w:lineRule="auto"/>
        <w:ind w:left="-15" w:right="2"/>
      </w:pPr>
      <w:r>
        <w:t xml:space="preserve">В заявлении для участия в индивидуальном отборе обучающимися или родителями (законными представителями) обучающегося указываются следующие сведения: 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а) фамилия, имя, отчество (последнее – при наличии) ребенка; 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б) дата и место рождения ребенка; 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в) фамилия, имя, отчество (последнее – при наличии) родителей (законных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 xml:space="preserve">представителей) ребёнка;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г) адрес места жительства ребенка, его родителей (законных представителей);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д) контактные телефоны родителей (законных представителей) ребенка;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е) класс с углубленным изучением отдельных учебных предметов либо класс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>профильного обучения, для приёма либо</w:t>
      </w:r>
      <w:r>
        <w:t xml:space="preserve"> </w:t>
      </w:r>
      <w:proofErr w:type="gramStart"/>
      <w:r>
        <w:t>перевода</w:t>
      </w:r>
      <w:proofErr w:type="gramEnd"/>
      <w:r>
        <w:t xml:space="preserve"> в который организован индивидуальный отбор обучающихся; </w:t>
      </w:r>
    </w:p>
    <w:p w:rsidR="00E2205A" w:rsidRDefault="00A83C59" w:rsidP="00A83C59">
      <w:pPr>
        <w:spacing w:after="0" w:line="240" w:lineRule="auto"/>
        <w:ind w:left="-15" w:right="2"/>
      </w:pPr>
      <w:r>
        <w:t xml:space="preserve">ж) обстоятельства, свидетельствующие о наличии преимущественного права </w:t>
      </w:r>
      <w:proofErr w:type="gramStart"/>
      <w:r>
        <w:t>зачисления</w:t>
      </w:r>
      <w:proofErr w:type="gramEnd"/>
      <w:r>
        <w:t xml:space="preserve"> обучающегося в класс с углубленным изучением отдельных учебных предметов либо в класс профильного обучения </w:t>
      </w:r>
      <w:r>
        <w:t xml:space="preserve">(с предоставлением копий подтверждающих документов); </w:t>
      </w:r>
    </w:p>
    <w:p w:rsidR="00E2205A" w:rsidRDefault="00A83C59" w:rsidP="00A83C59">
      <w:pPr>
        <w:tabs>
          <w:tab w:val="center" w:pos="798"/>
          <w:tab w:val="center" w:pos="1831"/>
          <w:tab w:val="center" w:pos="2827"/>
          <w:tab w:val="center" w:pos="3765"/>
          <w:tab w:val="center" w:pos="4888"/>
          <w:tab w:val="center" w:pos="5496"/>
          <w:tab w:val="center" w:pos="6747"/>
          <w:tab w:val="center" w:pos="8212"/>
          <w:tab w:val="right" w:pos="9931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з) </w:t>
      </w:r>
      <w:r>
        <w:tab/>
        <w:t xml:space="preserve">информацию </w:t>
      </w:r>
      <w:r>
        <w:tab/>
        <w:t xml:space="preserve">о </w:t>
      </w:r>
      <w:r>
        <w:tab/>
        <w:t xml:space="preserve">результатах </w:t>
      </w:r>
      <w:r>
        <w:tab/>
        <w:t xml:space="preserve">ГИА </w:t>
      </w:r>
      <w:r>
        <w:tab/>
        <w:t xml:space="preserve">(с </w:t>
      </w:r>
      <w:r>
        <w:tab/>
        <w:t xml:space="preserve">предоставлением </w:t>
      </w:r>
      <w:r>
        <w:tab/>
        <w:t xml:space="preserve">копии </w:t>
      </w:r>
      <w:r>
        <w:tab/>
        <w:t xml:space="preserve">документа,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 xml:space="preserve">подтверждающего результаты ГИА); </w:t>
      </w:r>
    </w:p>
    <w:p w:rsidR="00E2205A" w:rsidRDefault="00A83C59" w:rsidP="00A83C59">
      <w:pPr>
        <w:spacing w:after="0" w:line="240" w:lineRule="auto"/>
        <w:ind w:left="710" w:right="2" w:firstLine="0"/>
      </w:pPr>
      <w:r>
        <w:t xml:space="preserve">и) согласие на обработку персональных данных. </w:t>
      </w:r>
    </w:p>
    <w:p w:rsidR="00E2205A" w:rsidRDefault="00A83C59" w:rsidP="00A83C59">
      <w:pPr>
        <w:spacing w:after="0" w:line="240" w:lineRule="auto"/>
        <w:ind w:left="-15" w:right="2"/>
      </w:pPr>
      <w:r>
        <w:t>Примерная форма заявления размещается Образ</w:t>
      </w:r>
      <w:r>
        <w:t xml:space="preserve">овательной организацией на информационном стенде и (или) на официальном сайте Образовательной организации в информационно-телекоммуникационной сети «Интернет». </w:t>
      </w:r>
    </w:p>
    <w:p w:rsidR="00E2205A" w:rsidRDefault="00A83C59" w:rsidP="00A83C59">
      <w:pPr>
        <w:spacing w:after="0" w:line="240" w:lineRule="auto"/>
        <w:ind w:left="-15" w:right="2"/>
      </w:pPr>
      <w:r>
        <w:t>Комиссия может осуществлять прием указанного заявления в форме электронного документа с использ</w:t>
      </w:r>
      <w:r>
        <w:t xml:space="preserve">ованием информационно-телекоммуникационных сетей общего пользования. </w:t>
      </w:r>
    </w:p>
    <w:p w:rsidR="00E2205A" w:rsidRDefault="00A83C59" w:rsidP="00A83C59">
      <w:pPr>
        <w:spacing w:after="0" w:line="240" w:lineRule="auto"/>
        <w:ind w:left="-15" w:right="2"/>
      </w:pPr>
      <w:r>
        <w:lastRenderedPageBreak/>
        <w:t>При приёме в Образовательную организацию для получения среднего общего образования также предоставляется аттестат об основном общем образовании установленного образца (оригинал или копия</w:t>
      </w:r>
      <w:r>
        <w:t xml:space="preserve">); </w:t>
      </w:r>
    </w:p>
    <w:p w:rsidR="00E2205A" w:rsidRDefault="00A83C59" w:rsidP="00A83C59">
      <w:pPr>
        <w:numPr>
          <w:ilvl w:val="0"/>
          <w:numId w:val="1"/>
        </w:numPr>
        <w:spacing w:after="0" w:line="240" w:lineRule="auto"/>
        <w:ind w:right="2"/>
      </w:pPr>
      <w:r>
        <w:t xml:space="preserve">Проведение экзаменов в Образовательной организации экзаменационной комиссией, с использованием контрольных материалов, для лиц, не имеющих результаты ГИА. </w:t>
      </w:r>
    </w:p>
    <w:p w:rsidR="00E2205A" w:rsidRDefault="00A83C59" w:rsidP="00A83C59">
      <w:pPr>
        <w:numPr>
          <w:ilvl w:val="0"/>
          <w:numId w:val="1"/>
        </w:numPr>
        <w:spacing w:after="0" w:line="240" w:lineRule="auto"/>
        <w:ind w:right="2"/>
      </w:pPr>
      <w:r>
        <w:t>Составление рейтинга обучающихся по результатам индивидуального отбора по количеству баллов. Рей</w:t>
      </w:r>
      <w:r>
        <w:t>тинг кандидатов выстраивается по мере убывания набранных ими баллов</w:t>
      </w:r>
      <w:r>
        <w:rPr>
          <w:rFonts w:ascii="Calibri" w:eastAsia="Calibri" w:hAnsi="Calibri" w:cs="Calibri"/>
          <w:sz w:val="22"/>
        </w:rPr>
        <w:t xml:space="preserve"> </w:t>
      </w:r>
      <w:r>
        <w:t>по предметам, по которым в Образовательной организации осуществляется углубленное изучение предметов или профильное обучение. Рейтинг составляется отдельно для каждого направления профильн</w:t>
      </w:r>
      <w:r>
        <w:t xml:space="preserve">ого обучения в зашифрованном виде. </w:t>
      </w:r>
    </w:p>
    <w:p w:rsidR="00E2205A" w:rsidRDefault="00A83C59" w:rsidP="00A83C59">
      <w:pPr>
        <w:numPr>
          <w:ilvl w:val="0"/>
          <w:numId w:val="1"/>
        </w:numPr>
        <w:spacing w:after="0" w:line="240" w:lineRule="auto"/>
        <w:ind w:right="2"/>
      </w:pPr>
      <w:r>
        <w:t>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Образовательной организацией для приема в профильные классы.</w:t>
      </w:r>
      <w:r>
        <w:t xml:space="preserve"> </w:t>
      </w:r>
    </w:p>
    <w:p w:rsidR="00E2205A" w:rsidRDefault="00A83C59" w:rsidP="00A83C59">
      <w:pPr>
        <w:numPr>
          <w:ilvl w:val="0"/>
          <w:numId w:val="1"/>
        </w:numPr>
        <w:spacing w:after="0" w:line="240" w:lineRule="auto"/>
        <w:ind w:right="2"/>
      </w:pPr>
      <w:r>
        <w:t xml:space="preserve">Проведение процедуры апелляции по вопросам нарушения установленного порядка проведения индивидуального отбора, в случае поступления в конфликтную комиссию Образовательной организации </w:t>
      </w:r>
      <w:proofErr w:type="gramStart"/>
      <w:r>
        <w:t>заявления  родителя</w:t>
      </w:r>
      <w:proofErr w:type="gramEnd"/>
      <w:r>
        <w:t xml:space="preserve"> (законного представителя) кандидата о несогласии с </w:t>
      </w:r>
      <w:r>
        <w:t xml:space="preserve">решением комиссии не позднее чем в течение 2 рабочих дней после дня размещения информации о результатах индивидуального отбора. </w:t>
      </w:r>
    </w:p>
    <w:p w:rsidR="00E2205A" w:rsidRDefault="00A83C59" w:rsidP="00A83C59">
      <w:pPr>
        <w:numPr>
          <w:ilvl w:val="1"/>
          <w:numId w:val="2"/>
        </w:numPr>
        <w:spacing w:after="0" w:line="240" w:lineRule="auto"/>
        <w:ind w:right="2"/>
      </w:pPr>
      <w:r>
        <w:t xml:space="preserve">По итогам рассмотрения результатов индивидуального отбора Комиссия принимает одно из следующих решений: </w:t>
      </w:r>
    </w:p>
    <w:p w:rsidR="00E2205A" w:rsidRDefault="00A83C59" w:rsidP="00A83C59">
      <w:pPr>
        <w:spacing w:after="0" w:line="240" w:lineRule="auto"/>
        <w:ind w:left="-15" w:right="2"/>
      </w:pPr>
      <w:r>
        <w:t>о приеме либо переводе обучающегося в Образовательную организацию по результатам индивидуального отбора при соответствии количества баллов, набранных им по предметам, по которым в Образовательной организации осуществляется углубленное изучение отдельных уч</w:t>
      </w:r>
      <w:r>
        <w:t>ебных предметов или профильное обучение, с учетом среднего балла аттестата об основном общем образовании (при приеме в 10 профильный класс), количеству баллов, необходимых для приема либо перевода в Образовательную организацию; об отказе в приеме либо пере</w:t>
      </w:r>
      <w:r>
        <w:t xml:space="preserve">воде обучающегося в Образовательную организацию по результатам индивидуального отбора при несоответствии количества баллов, набранных им по предметам, по которым в Образовательной организации осуществляется углубленное изучение отдельных учебных предметов </w:t>
      </w:r>
      <w:r>
        <w:t xml:space="preserve">или профильное обучение, с учетом среднего балла аттестата об основном общем образовании (при приеме в 10 профильный класс), количеству баллов, необходимых для приема либо перевода в Образовательную организацию. </w:t>
      </w:r>
    </w:p>
    <w:p w:rsidR="00E2205A" w:rsidRDefault="00A83C59" w:rsidP="00A83C59">
      <w:pPr>
        <w:numPr>
          <w:ilvl w:val="1"/>
          <w:numId w:val="2"/>
        </w:numPr>
        <w:spacing w:after="0" w:line="240" w:lineRule="auto"/>
        <w:ind w:left="0" w:right="2" w:firstLine="1420"/>
      </w:pPr>
      <w:r>
        <w:t>При принятии решения о приеме либо переводе</w:t>
      </w:r>
      <w:r>
        <w:t xml:space="preserve"> обучающегося в образовательную организацию по результатам индивидуального отбора, при равенстве показанных обучающимися результатов индивидуального отбора преимущественным правом для зачисления обладают следующие лица: </w:t>
      </w:r>
    </w:p>
    <w:p w:rsidR="00E2205A" w:rsidRDefault="00A83C59" w:rsidP="00A83C59">
      <w:pPr>
        <w:spacing w:after="0" w:line="240" w:lineRule="auto"/>
        <w:ind w:left="0" w:right="-9" w:firstLine="1420"/>
        <w:jc w:val="left"/>
      </w:pPr>
      <w:r>
        <w:t>победители и (или) призеры заключит</w:t>
      </w:r>
      <w:r>
        <w:t>ельного, регионального, муниципального этапов всероссийской олимпиады школьников; олимпиад и иных конкурсов, по итогам которых присуждаются премии для поддержки талантливой молодежи (часть 2 статьи 77 Федерального закона «Об образовании в Российской Федера</w:t>
      </w:r>
      <w:r>
        <w:t>ции»), олимпиад школьников, перечень и уровни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(часть 3 статьи 77 Федеральн</w:t>
      </w:r>
      <w:r>
        <w:t xml:space="preserve">ого закона «Об образовании в Российской Федерации») по соответствующим учебным предметам углубленного изучения или предметам профильного обучения; с более высоким средним баллом аттестата при приеме либо переводе в образовательную  </w:t>
      </w:r>
      <w:r>
        <w:t>организацию для получени</w:t>
      </w:r>
      <w:r>
        <w:t xml:space="preserve">я среднего общего образования, промежуточной аттестации – при приеме либо переводе в Образовательную организацию для получения основного общего образования иные обучающиеся, показавшие высокий уровень интеллектуального развития и </w:t>
      </w:r>
      <w:r>
        <w:t>творческих способностей в</w:t>
      </w:r>
      <w:r>
        <w:t xml:space="preserve"> определенной сфере учебной и научно- исследовательской деятельности, в научно-техническом и художественном творчестве, в физической культуре и спорте, категории которых определяются Образовательной организацией самостоятельно.  </w:t>
      </w:r>
    </w:p>
    <w:p w:rsidR="00E2205A" w:rsidRDefault="00A83C59" w:rsidP="00A83C59">
      <w:pPr>
        <w:numPr>
          <w:ilvl w:val="1"/>
          <w:numId w:val="2"/>
        </w:numPr>
        <w:spacing w:after="0" w:line="240" w:lineRule="auto"/>
        <w:ind w:left="0" w:right="2" w:firstLine="1420"/>
      </w:pPr>
      <w:r>
        <w:t xml:space="preserve">Решение Комиссии является </w:t>
      </w:r>
      <w:r>
        <w:t xml:space="preserve">основанием </w:t>
      </w:r>
      <w:proofErr w:type="gramStart"/>
      <w:r>
        <w:t>для зачисления</w:t>
      </w:r>
      <w:proofErr w:type="gramEnd"/>
      <w:r>
        <w:t xml:space="preserve"> обучающегося в класс с углубленным изучением отдельных предметов или в профильный класс по результатам индивидуального отбора. </w:t>
      </w:r>
    </w:p>
    <w:p w:rsidR="00E2205A" w:rsidRDefault="00A83C59" w:rsidP="00A83C59">
      <w:pPr>
        <w:spacing w:after="0" w:line="240" w:lineRule="auto"/>
        <w:ind w:left="0" w:right="12" w:firstLine="0"/>
        <w:jc w:val="right"/>
      </w:pPr>
      <w:r>
        <w:t xml:space="preserve">По результатам индивидуального отбора отказ в приеме либо переводе обучающегося в </w:t>
      </w:r>
    </w:p>
    <w:p w:rsidR="00E2205A" w:rsidRDefault="00A83C59" w:rsidP="00A83C59">
      <w:pPr>
        <w:spacing w:after="0" w:line="240" w:lineRule="auto"/>
        <w:ind w:left="-15" w:right="2" w:firstLine="0"/>
      </w:pPr>
      <w:r>
        <w:t>Образовательную орг</w:t>
      </w:r>
      <w:r>
        <w:t xml:space="preserve">анизацию не является в соответствии с законодательством Российской Федерации основанием для отчисления обучающегося из образовательной организации, в которой </w:t>
      </w:r>
      <w:r>
        <w:lastRenderedPageBreak/>
        <w:t>он обучается, и (или) отказа в приеме в образовательную организацию, реализующую основные образова</w:t>
      </w:r>
      <w:r>
        <w:t>тельные программы основного общего и (или) среднего общего образования на базовом уровне,  или образовательную организацию, реализующую программы углубленного обучения отдельных предметов при условии успешного прохождения обучающимся индивидуального отбора</w:t>
      </w:r>
      <w:r>
        <w:t xml:space="preserve"> в эту Образовательную организацию. </w:t>
      </w:r>
    </w:p>
    <w:p w:rsidR="00E2205A" w:rsidRDefault="00A83C59" w:rsidP="00A83C59">
      <w:pPr>
        <w:spacing w:after="0" w:line="240" w:lineRule="auto"/>
        <w:ind w:left="-15" w:right="2"/>
      </w:pPr>
      <w:r>
        <w:t>Зачисление обучающихся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обучения, успешно прошедших индив</w:t>
      </w:r>
      <w:r>
        <w:t xml:space="preserve">идуальный отбор, оформляется распорядительным актом Образовательной организации на основании решения Комиссии в сроки, установленные Образовательной организацией. </w:t>
      </w:r>
    </w:p>
    <w:p w:rsidR="00E2205A" w:rsidRDefault="00A83C59" w:rsidP="00A83C59">
      <w:pPr>
        <w:numPr>
          <w:ilvl w:val="0"/>
          <w:numId w:val="3"/>
        </w:numPr>
        <w:spacing w:after="0" w:line="240" w:lineRule="auto"/>
        <w:ind w:right="2" w:firstLine="426"/>
      </w:pPr>
      <w:r>
        <w:t xml:space="preserve">9. </w:t>
      </w:r>
      <w:r>
        <w:t>При отказе обучающихся, в отношении которых принято решение о приёме либо переводе в Образ</w:t>
      </w:r>
      <w:r>
        <w:t xml:space="preserve">овательную организацию по результатам индивидуального отбора, от зачисления в указанную Образовательную организацию Комиссия снижает для остальных участников индивидуального отбора количество баллов, необходимых для </w:t>
      </w:r>
      <w:proofErr w:type="gramStart"/>
      <w:r>
        <w:t>приёма  либо</w:t>
      </w:r>
      <w:proofErr w:type="gramEnd"/>
      <w:r>
        <w:t xml:space="preserve"> перевода в Образовательную </w:t>
      </w:r>
      <w:r>
        <w:t xml:space="preserve">организацию. </w:t>
      </w:r>
    </w:p>
    <w:p w:rsidR="00E2205A" w:rsidRDefault="00A83C59" w:rsidP="00A83C59">
      <w:pPr>
        <w:spacing w:after="0" w:line="240" w:lineRule="auto"/>
        <w:ind w:left="-15" w:right="2"/>
      </w:pPr>
      <w:r>
        <w:t xml:space="preserve">4.10. Результаты индивидуального отбора и рейтинг обучающихся, с применением шифров по результатам индивидуального отбора объявляются не позднее чем через три рабочих дня после дня окончания его проведения. </w:t>
      </w:r>
    </w:p>
    <w:p w:rsidR="00E2205A" w:rsidRDefault="00A83C59" w:rsidP="00A83C59">
      <w:pPr>
        <w:spacing w:after="0" w:line="240" w:lineRule="auto"/>
        <w:ind w:left="-15" w:right="2"/>
      </w:pPr>
      <w:r>
        <w:t>Объявление результатов по итогам и</w:t>
      </w:r>
      <w:r>
        <w:t>ндивидуального отбора Комиссией осуществляется путем размещения на информационном стенде и официальном сайте Образовательной организации в информационно-телекоммуникационной сети «Интернет» рейтинга с указанием баллов, набранных обучающимися, с учетом собл</w:t>
      </w:r>
      <w:r>
        <w:t xml:space="preserve">юдения законодательства Российской Федерации в области защиты персональных данных. </w:t>
      </w:r>
    </w:p>
    <w:sectPr w:rsidR="00E2205A" w:rsidSect="00A83C59">
      <w:pgSz w:w="11904" w:h="16838"/>
      <w:pgMar w:top="142" w:right="564" w:bottom="94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D583A"/>
    <w:multiLevelType w:val="multilevel"/>
    <w:tmpl w:val="DAE2C12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912B7"/>
    <w:multiLevelType w:val="hybridMultilevel"/>
    <w:tmpl w:val="3A8EB1AA"/>
    <w:lvl w:ilvl="0" w:tplc="5F18ABE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AF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A38F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8619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3D0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CF24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0C35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E230B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6CAF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2020FC"/>
    <w:multiLevelType w:val="hybridMultilevel"/>
    <w:tmpl w:val="3AE27A32"/>
    <w:lvl w:ilvl="0" w:tplc="2DBA8F3C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08AB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E0D3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A6C8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48C3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26E1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6F4B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C8EA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6790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F21226"/>
    <w:multiLevelType w:val="hybridMultilevel"/>
    <w:tmpl w:val="E8B030B0"/>
    <w:lvl w:ilvl="0" w:tplc="5010FA04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C992E">
      <w:start w:val="1"/>
      <w:numFmt w:val="lowerLetter"/>
      <w:lvlText w:val="%2"/>
      <w:lvlJc w:val="left"/>
      <w:pPr>
        <w:ind w:left="4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4BC02">
      <w:start w:val="1"/>
      <w:numFmt w:val="lowerRoman"/>
      <w:lvlText w:val="%3"/>
      <w:lvlJc w:val="left"/>
      <w:pPr>
        <w:ind w:left="5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E421E">
      <w:start w:val="1"/>
      <w:numFmt w:val="decimal"/>
      <w:lvlText w:val="%4"/>
      <w:lvlJc w:val="left"/>
      <w:pPr>
        <w:ind w:left="5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6086">
      <w:start w:val="1"/>
      <w:numFmt w:val="lowerLetter"/>
      <w:lvlText w:val="%5"/>
      <w:lvlJc w:val="left"/>
      <w:pPr>
        <w:ind w:left="6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4BB46">
      <w:start w:val="1"/>
      <w:numFmt w:val="lowerRoman"/>
      <w:lvlText w:val="%6"/>
      <w:lvlJc w:val="left"/>
      <w:pPr>
        <w:ind w:left="7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9447D8">
      <w:start w:val="1"/>
      <w:numFmt w:val="decimal"/>
      <w:lvlText w:val="%7"/>
      <w:lvlJc w:val="left"/>
      <w:pPr>
        <w:ind w:left="7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AE21E">
      <w:start w:val="1"/>
      <w:numFmt w:val="lowerLetter"/>
      <w:lvlText w:val="%8"/>
      <w:lvlJc w:val="left"/>
      <w:pPr>
        <w:ind w:left="8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629E2">
      <w:start w:val="1"/>
      <w:numFmt w:val="lowerRoman"/>
      <w:lvlText w:val="%9"/>
      <w:lvlJc w:val="left"/>
      <w:pPr>
        <w:ind w:left="9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5A"/>
    <w:rsid w:val="00A83C59"/>
    <w:rsid w:val="00E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4CAA"/>
  <w15:docId w15:val="{5F21178B-302B-4295-BBA9-353F40FB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"/>
      <w:ind w:left="53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 w:line="260" w:lineRule="auto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Минобразования 11.</dc:creator>
  <cp:keywords/>
  <cp:lastModifiedBy>Татьяна Владимировна</cp:lastModifiedBy>
  <cp:revision>3</cp:revision>
  <cp:lastPrinted>2025-07-14T08:50:00Z</cp:lastPrinted>
  <dcterms:created xsi:type="dcterms:W3CDTF">2025-07-14T08:50:00Z</dcterms:created>
  <dcterms:modified xsi:type="dcterms:W3CDTF">2025-07-14T08:50:00Z</dcterms:modified>
</cp:coreProperties>
</file>